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6 февраля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Ханты-Мансийского судебного района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Худяков Андрей Викторович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Ханты-Мансийского судебного района </w:t>
      </w:r>
      <w:r>
        <w:rPr>
          <w:rFonts w:ascii="Times New Roman" w:eastAsia="Times New Roman" w:hAnsi="Times New Roman" w:cs="Times New Roman"/>
        </w:rPr>
        <w:t>дело об адми</w:t>
      </w:r>
      <w:r>
        <w:rPr>
          <w:rFonts w:ascii="Times New Roman" w:eastAsia="Times New Roman" w:hAnsi="Times New Roman" w:cs="Times New Roman"/>
        </w:rPr>
        <w:t xml:space="preserve">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36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</w:rPr>
        <w:t>2801</w:t>
      </w:r>
      <w:r>
        <w:rPr>
          <w:rFonts w:ascii="Times New Roman" w:eastAsia="Times New Roman" w:hAnsi="Times New Roman" w:cs="Times New Roman"/>
          <w:b/>
          <w:bCs/>
        </w:rPr>
        <w:t>/2026</w:t>
      </w:r>
      <w:r>
        <w:rPr>
          <w:rFonts w:ascii="Times New Roman" w:eastAsia="Times New Roman" w:hAnsi="Times New Roman" w:cs="Times New Roman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Нарзиева </w:t>
      </w:r>
      <w:r>
        <w:rPr>
          <w:rFonts w:ascii="Times New Roman" w:eastAsia="Times New Roman" w:hAnsi="Times New Roman" w:cs="Times New Roman"/>
          <w:b/>
          <w:bCs/>
          <w:i/>
          <w:iCs/>
        </w:rPr>
        <w:t>Валиджона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</w:rPr>
        <w:t>Абдурахимовича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, </w:t>
      </w:r>
      <w:r>
        <w:rPr>
          <w:rStyle w:val="cat-UserDefinedgrp-25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02.10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 xml:space="preserve"> мин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Нарзиев</w:t>
      </w:r>
      <w:r>
        <w:rPr>
          <w:rFonts w:ascii="Times New Roman" w:eastAsia="Times New Roman" w:hAnsi="Times New Roman" w:cs="Times New Roman"/>
        </w:rPr>
        <w:t xml:space="preserve"> В.А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</w:rPr>
        <w:t xml:space="preserve"> проживающий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Fonts w:ascii="Times New Roman" w:eastAsia="Times New Roman" w:hAnsi="Times New Roman" w:cs="Times New Roman"/>
        </w:rPr>
        <w:t xml:space="preserve">г. 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6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уплатил в срок, предусмотренный ч. 1 ст. 32.2 КоАП РФ, адми</w:t>
      </w:r>
      <w:r>
        <w:rPr>
          <w:rFonts w:ascii="Times New Roman" w:eastAsia="Times New Roman" w:hAnsi="Times New Roman" w:cs="Times New Roman"/>
        </w:rPr>
        <w:t>нистративны</w:t>
      </w:r>
      <w:r>
        <w:rPr>
          <w:rFonts w:ascii="Times New Roman" w:eastAsia="Times New Roman" w:hAnsi="Times New Roman" w:cs="Times New Roman"/>
        </w:rPr>
        <w:t xml:space="preserve">й </w:t>
      </w:r>
      <w:r>
        <w:rPr>
          <w:rFonts w:ascii="Times New Roman" w:eastAsia="Times New Roman" w:hAnsi="Times New Roman" w:cs="Times New Roman"/>
        </w:rPr>
        <w:t xml:space="preserve">штраф в размере </w:t>
      </w:r>
      <w:r>
        <w:rPr>
          <w:rFonts w:ascii="Times New Roman" w:eastAsia="Times New Roman" w:hAnsi="Times New Roman" w:cs="Times New Roman"/>
        </w:rPr>
        <w:t>75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рублей, </w:t>
      </w:r>
      <w:r>
        <w:rPr>
          <w:rFonts w:ascii="Times New Roman" w:eastAsia="Times New Roman" w:hAnsi="Times New Roman" w:cs="Times New Roman"/>
        </w:rPr>
        <w:t>назначенный</w:t>
      </w:r>
      <w:r>
        <w:rPr>
          <w:rFonts w:ascii="Times New Roman" w:eastAsia="Times New Roman" w:hAnsi="Times New Roman" w:cs="Times New Roman"/>
        </w:rPr>
        <w:t xml:space="preserve"> постановлением по делу об </w:t>
      </w:r>
      <w:r>
        <w:rPr>
          <w:rFonts w:ascii="Times New Roman" w:eastAsia="Times New Roman" w:hAnsi="Times New Roman" w:cs="Times New Roman"/>
        </w:rPr>
        <w:t>административ</w:t>
      </w:r>
      <w:r>
        <w:rPr>
          <w:rFonts w:ascii="Times New Roman" w:eastAsia="Times New Roman" w:hAnsi="Times New Roman" w:cs="Times New Roman"/>
        </w:rPr>
        <w:t>ном</w:t>
      </w:r>
      <w:r>
        <w:rPr>
          <w:rFonts w:ascii="Times New Roman" w:eastAsia="Times New Roman" w:hAnsi="Times New Roman" w:cs="Times New Roman"/>
        </w:rPr>
        <w:t xml:space="preserve">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18810</w:t>
      </w:r>
      <w:r>
        <w:rPr>
          <w:rFonts w:ascii="Times New Roman" w:eastAsia="Times New Roman" w:hAnsi="Times New Roman" w:cs="Times New Roman"/>
        </w:rPr>
        <w:t>586250722038385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22.07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года.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Нарзиев</w:t>
      </w:r>
      <w:r>
        <w:rPr>
          <w:rFonts w:ascii="Times New Roman" w:eastAsia="Times New Roman" w:hAnsi="Times New Roman" w:cs="Times New Roman"/>
        </w:rPr>
        <w:t xml:space="preserve"> В.А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поступило</w:t>
      </w:r>
      <w:r>
        <w:rPr>
          <w:rFonts w:ascii="Times New Roman" w:eastAsia="Times New Roman" w:hAnsi="Times New Roman" w:cs="Times New Roman"/>
        </w:rPr>
        <w:t xml:space="preserve">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В соответствии с частью 2 ст. 25.1 Кодекса Российской Федерации об административных правонарушениях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мировой судья пришел к следующему.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Нарзиев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" w:eastAsia="Times New Roman" w:hAnsi="Times New Roman" w:cs="Times New Roman"/>
        </w:rPr>
        <w:t>исследованными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судом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26</w:t>
      </w:r>
      <w:r>
        <w:rPr>
          <w:rFonts w:ascii="Times New Roman" w:eastAsia="Times New Roman" w:hAnsi="Times New Roman" w:cs="Times New Roman"/>
        </w:rPr>
        <w:t>.12.2025</w:t>
      </w:r>
      <w:r>
        <w:rPr>
          <w:rFonts w:ascii="Times New Roman" w:eastAsia="Times New Roman" w:hAnsi="Times New Roman" w:cs="Times New Roman"/>
        </w:rPr>
        <w:t xml:space="preserve"> года; копией постановления по делу об административном правон</w:t>
      </w:r>
      <w:r>
        <w:rPr>
          <w:rFonts w:ascii="Times New Roman" w:eastAsia="Times New Roman" w:hAnsi="Times New Roman" w:cs="Times New Roman"/>
        </w:rPr>
        <w:t xml:space="preserve">арушении </w:t>
      </w:r>
      <w:r>
        <w:rPr>
          <w:rFonts w:ascii="Times New Roman" w:eastAsia="Times New Roman" w:hAnsi="Times New Roman" w:cs="Times New Roman"/>
        </w:rPr>
        <w:t>22.07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года; </w:t>
      </w:r>
      <w:r>
        <w:rPr>
          <w:rFonts w:ascii="Times New Roman" w:eastAsia="Times New Roman" w:hAnsi="Times New Roman" w:cs="Times New Roman"/>
        </w:rPr>
        <w:t>информацией</w:t>
      </w:r>
      <w:r>
        <w:rPr>
          <w:rFonts w:ascii="Times New Roman" w:eastAsia="Times New Roman" w:hAnsi="Times New Roman" w:cs="Times New Roman"/>
        </w:rPr>
        <w:t xml:space="preserve"> о том, что лицо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привлекаемое к административной ответственности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числится не уплатившим штраф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карточка учета транспортного средства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Нарзиев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действия по факту неуплаты </w:t>
      </w:r>
      <w:r>
        <w:rPr>
          <w:rFonts w:ascii="Times New Roman" w:eastAsia="Times New Roman" w:hAnsi="Times New Roman" w:cs="Times New Roman"/>
        </w:rPr>
        <w:t>штрафа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Нарзиев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квалифицирует по ч.1 ст. 20.25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нарушителю, </w:t>
      </w:r>
      <w:r>
        <w:rPr>
          <w:rFonts w:ascii="Times New Roman" w:eastAsia="Times New Roman" w:hAnsi="Times New Roman" w:cs="Times New Roman"/>
        </w:rPr>
        <w:t>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Смягчающих </w:t>
      </w:r>
      <w:r>
        <w:rPr>
          <w:rFonts w:ascii="Times New Roman" w:eastAsia="Times New Roman" w:hAnsi="Times New Roman" w:cs="Times New Roman"/>
        </w:rPr>
        <w:t xml:space="preserve">и отягчающих </w:t>
      </w:r>
      <w:r>
        <w:rPr>
          <w:rFonts w:ascii="Times New Roman" w:eastAsia="Times New Roman" w:hAnsi="Times New Roman" w:cs="Times New Roman"/>
        </w:rPr>
        <w:t xml:space="preserve">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На основании изложенного, руководствуясь ст. ст. 23.1, 29.5, 29.6, 29.10 КоАП РФ, </w:t>
      </w:r>
    </w:p>
    <w:p>
      <w:pPr>
        <w:spacing w:before="0" w:after="0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Нарзиева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Валиджона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Абдурахимовича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совершении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административного</w:t>
      </w:r>
      <w:r>
        <w:rPr>
          <w:rFonts w:ascii="Times New Roman" w:eastAsia="Times New Roman" w:hAnsi="Times New Roman" w:cs="Times New Roman"/>
        </w:rPr>
        <w:t xml:space="preserve"> правонарушения, предусмотренного ч.1 ст. </w:t>
      </w:r>
      <w:r>
        <w:rPr>
          <w:rFonts w:ascii="Times New Roman" w:eastAsia="Times New Roman" w:hAnsi="Times New Roman" w:cs="Times New Roman"/>
        </w:rPr>
        <w:t xml:space="preserve">20.25 </w:t>
      </w:r>
      <w:r>
        <w:rPr>
          <w:rFonts w:ascii="Times New Roman" w:eastAsia="Times New Roman" w:hAnsi="Times New Roman" w:cs="Times New Roman"/>
        </w:rPr>
        <w:t>Кодекса РФ об административных правонарушениях, и назначить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наказание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одной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тысяч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пятьсот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мирового судью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</w:t>
      </w:r>
      <w:r>
        <w:rPr>
          <w:rFonts w:ascii="Times New Roman CYR" w:eastAsia="Times New Roman CYR" w:hAnsi="Times New Roman CYR" w:cs="Times New Roman CYR"/>
        </w:rPr>
        <w:t xml:space="preserve">ОКЦ №8 УГУ Банка России </w:t>
      </w:r>
      <w:r>
        <w:rPr>
          <w:rFonts w:ascii="Times New Roman CYR" w:eastAsia="Times New Roman CYR" w:hAnsi="Times New Roman CYR" w:cs="Times New Roman CYR"/>
        </w:rPr>
        <w:t xml:space="preserve">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КБК – 72011601203019000140, УИН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0412365400285000362620117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судебного участка № </w:t>
      </w:r>
      <w:r>
        <w:rPr>
          <w:rFonts w:ascii="Times New Roman" w:eastAsia="Times New Roman" w:hAnsi="Times New Roman" w:cs="Times New Roman"/>
        </w:rPr>
        <w:t>1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А.В. Худяков 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5rplc-7">
    <w:name w:val="cat-UserDefined grp-25 rplc-7"/>
    <w:basedOn w:val="DefaultParagraphFont"/>
  </w:style>
  <w:style w:type="character" w:customStyle="1" w:styleId="cat-UserDefinedgrp-26rplc-17">
    <w:name w:val="cat-UserDefined grp-26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